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35480" w14:textId="77777777" w:rsidR="009D245A" w:rsidRDefault="009D245A" w:rsidP="009D245A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Wilderness </w:t>
      </w:r>
      <w:r w:rsidRPr="00E2216C">
        <w:rPr>
          <w:rFonts w:ascii="Comic Sans MS" w:hAnsi="Comic Sans MS"/>
          <w:b/>
        </w:rPr>
        <w:t>Characterization Template</w:t>
      </w:r>
    </w:p>
    <w:p w14:paraId="0D1DA299" w14:textId="77777777" w:rsidR="009D245A" w:rsidRDefault="009D245A" w:rsidP="009D245A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For Air Quality Values Identification Process</w:t>
      </w:r>
    </w:p>
    <w:p w14:paraId="44F370DE" w14:textId="77777777" w:rsidR="009D245A" w:rsidRDefault="009D245A" w:rsidP="009D245A">
      <w:pPr>
        <w:jc w:val="center"/>
        <w:rPr>
          <w:rFonts w:ascii="Comic Sans MS" w:hAnsi="Comic Sans MS"/>
          <w:b/>
        </w:rPr>
      </w:pPr>
    </w:p>
    <w:p w14:paraId="4A3DD1B6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Wilderness Name:</w:t>
      </w:r>
    </w:p>
    <w:p w14:paraId="40A2FD85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 xml:space="preserve">Location: State, </w:t>
      </w:r>
      <w:smartTag w:uri="urn:schemas-microsoft-com:office:smarttags" w:element="place">
        <w:r w:rsidRPr="003A6B30">
          <w:rPr>
            <w:rFonts w:ascii="Comic Sans MS" w:hAnsi="Comic Sans MS"/>
            <w:sz w:val="22"/>
            <w:szCs w:val="22"/>
          </w:rPr>
          <w:t>Forest</w:t>
        </w:r>
      </w:smartTag>
      <w:r w:rsidRPr="003A6B30">
        <w:rPr>
          <w:rFonts w:ascii="Comic Sans MS" w:hAnsi="Comic Sans MS"/>
          <w:sz w:val="22"/>
          <w:szCs w:val="22"/>
        </w:rPr>
        <w:t xml:space="preserve">, Coordinates </w:t>
      </w:r>
    </w:p>
    <w:p w14:paraId="47E4BF51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Physiographic Region(s)</w:t>
      </w:r>
    </w:p>
    <w:p w14:paraId="2D8C64C3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</w:p>
    <w:p w14:paraId="7E025A9D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Climate Information:</w:t>
      </w:r>
    </w:p>
    <w:p w14:paraId="3B5B27B4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Average Annual Precipitation (inches)</w:t>
      </w:r>
    </w:p>
    <w:p w14:paraId="330F092C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Percent of Precipitation as snow</w:t>
      </w:r>
    </w:p>
    <w:p w14:paraId="62DF9C39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Monthly Precipitation (inches): average, max, min</w:t>
      </w:r>
    </w:p>
    <w:p w14:paraId="37791C3C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Record Max and Min Precipitation (inches)</w:t>
      </w:r>
    </w:p>
    <w:p w14:paraId="3C3D085B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 xml:space="preserve">Mean Annual </w:t>
      </w:r>
      <w:proofErr w:type="spellStart"/>
      <w:r w:rsidRPr="003A6B30">
        <w:rPr>
          <w:rFonts w:ascii="Comic Sans MS" w:hAnsi="Comic Sans MS"/>
          <w:sz w:val="22"/>
          <w:szCs w:val="22"/>
        </w:rPr>
        <w:t>evapo-traspiration</w:t>
      </w:r>
      <w:proofErr w:type="spellEnd"/>
    </w:p>
    <w:p w14:paraId="0C766DBE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Predominant wind direction in degrees</w:t>
      </w:r>
    </w:p>
    <w:p w14:paraId="365CCDF8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Monthly Temperature in F or C: average, max, min</w:t>
      </w:r>
    </w:p>
    <w:p w14:paraId="2156628F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Average number of freeze free days:  annual, spring, summer, fall and winter</w:t>
      </w:r>
    </w:p>
    <w:p w14:paraId="0A0FDC06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Average annual number of cloud free and fog free days</w:t>
      </w:r>
    </w:p>
    <w:p w14:paraId="1D787E04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</w:p>
    <w:p w14:paraId="32871CE5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Geology: Type of rock, Dominant rock mineralogy, Dominant land forming process</w:t>
      </w:r>
    </w:p>
    <w:p w14:paraId="046C54F0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Elevation: Median, max and min</w:t>
      </w:r>
    </w:p>
    <w:p w14:paraId="4B032333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Soils: Soil associations, base saturation, sulfate absorption capacity, Ca/Al ratio</w:t>
      </w:r>
    </w:p>
    <w:p w14:paraId="526A3537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Surface waters: ph, ANC or alkalinity, DOC, Aluminum, Sulfate, Nitrate</w:t>
      </w:r>
    </w:p>
    <w:p w14:paraId="4F886914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Number of lakes:</w:t>
      </w:r>
    </w:p>
    <w:p w14:paraId="3F3405E6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Miles of stream: perennial and non-perennial</w:t>
      </w:r>
    </w:p>
    <w:p w14:paraId="49D31608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Winter or spring fish kills: yes or no and when</w:t>
      </w:r>
    </w:p>
    <w:p w14:paraId="420103B4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 xml:space="preserve">Precipitation </w:t>
      </w:r>
      <w:proofErr w:type="spellStart"/>
      <w:r w:rsidRPr="003A6B30">
        <w:rPr>
          <w:rFonts w:ascii="Comic Sans MS" w:hAnsi="Comic Sans MS"/>
          <w:sz w:val="22"/>
          <w:szCs w:val="22"/>
        </w:rPr>
        <w:t>Chemisty</w:t>
      </w:r>
      <w:proofErr w:type="spellEnd"/>
      <w:r w:rsidRPr="003A6B30">
        <w:rPr>
          <w:rFonts w:ascii="Comic Sans MS" w:hAnsi="Comic Sans MS"/>
          <w:sz w:val="22"/>
          <w:szCs w:val="22"/>
        </w:rPr>
        <w:t xml:space="preserve">:  from nearest NADP or other similar site </w:t>
      </w:r>
      <w:r w:rsidR="00483308">
        <w:rPr>
          <w:rFonts w:ascii="Comic Sans MS" w:hAnsi="Comic Sans MS"/>
          <w:sz w:val="22"/>
          <w:szCs w:val="22"/>
        </w:rPr>
        <w:t>(</w:t>
      </w:r>
      <w:hyperlink r:id="rId7" w:history="1">
        <w:r w:rsidR="00A75F35" w:rsidRPr="00A75F35">
          <w:rPr>
            <w:rStyle w:val="Hyperlink"/>
            <w:rFonts w:ascii="Comic Sans MS" w:hAnsi="Comic Sans MS"/>
            <w:sz w:val="22"/>
            <w:szCs w:val="22"/>
          </w:rPr>
          <w:t>http://nadp.sws.uiuc.edu/</w:t>
        </w:r>
      </w:hyperlink>
      <w:r w:rsidR="00A75F35">
        <w:rPr>
          <w:rFonts w:ascii="Comic Sans MS" w:hAnsi="Comic Sans MS"/>
          <w:sz w:val="22"/>
          <w:szCs w:val="22"/>
        </w:rPr>
        <w:t>)</w:t>
      </w:r>
    </w:p>
    <w:p w14:paraId="3BF7DF37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 xml:space="preserve">Ozone exposure for past five years from representative monitor: use ozone calculator </w:t>
      </w:r>
      <w:r w:rsidR="00483308" w:rsidRPr="00483308">
        <w:rPr>
          <w:rFonts w:ascii="Comic Sans MS" w:hAnsi="Comic Sans MS"/>
          <w:sz w:val="22"/>
          <w:szCs w:val="22"/>
        </w:rPr>
        <w:t>(</w:t>
      </w:r>
      <w:hyperlink r:id="rId8" w:history="1">
        <w:r w:rsidRPr="00483308">
          <w:rPr>
            <w:rStyle w:val="Hyperlink"/>
            <w:rFonts w:ascii="Comic Sans MS" w:hAnsi="Comic Sans MS"/>
            <w:color w:val="auto"/>
            <w:sz w:val="22"/>
            <w:szCs w:val="22"/>
          </w:rPr>
          <w:t>http://216.48.37.155/calculator/calculator.htm</w:t>
        </w:r>
      </w:hyperlink>
      <w:r w:rsidR="00483308">
        <w:rPr>
          <w:rFonts w:ascii="Comic Sans MS" w:hAnsi="Comic Sans MS"/>
          <w:sz w:val="22"/>
          <w:szCs w:val="22"/>
        </w:rPr>
        <w:t>)</w:t>
      </w:r>
    </w:p>
    <w:p w14:paraId="2F3B1E1E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 xml:space="preserve">Visibility from nearest appropriate IMPROVE monitor </w:t>
      </w:r>
      <w:r w:rsidR="00483308" w:rsidRPr="00483308">
        <w:rPr>
          <w:rFonts w:ascii="Comic Sans MS" w:hAnsi="Comic Sans MS"/>
          <w:sz w:val="22"/>
          <w:szCs w:val="22"/>
        </w:rPr>
        <w:t>(</w:t>
      </w:r>
      <w:hyperlink r:id="rId9" w:history="1">
        <w:r w:rsidRPr="00483308">
          <w:rPr>
            <w:rStyle w:val="Hyperlink"/>
            <w:rFonts w:ascii="Comic Sans MS" w:hAnsi="Comic Sans MS"/>
            <w:color w:val="auto"/>
            <w:sz w:val="22"/>
            <w:szCs w:val="22"/>
          </w:rPr>
          <w:t>http://vista.cira.colostate.edu/views/</w:t>
        </w:r>
      </w:hyperlink>
      <w:r w:rsidR="00483308">
        <w:rPr>
          <w:rFonts w:ascii="Comic Sans MS" w:hAnsi="Comic Sans MS"/>
          <w:sz w:val="22"/>
          <w:szCs w:val="22"/>
        </w:rPr>
        <w:t>)</w:t>
      </w:r>
    </w:p>
    <w:p w14:paraId="09FF3646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Land cover: percent in conifer, hardwood, mixed forest, water, rock, grass, shrubs</w:t>
      </w:r>
    </w:p>
    <w:p w14:paraId="1ED1D8F3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T&amp;E species:</w:t>
      </w:r>
    </w:p>
    <w:p w14:paraId="737C9A9F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>Fish species:</w:t>
      </w:r>
    </w:p>
    <w:p w14:paraId="0E44B662" w14:textId="77777777" w:rsidR="009D245A" w:rsidRPr="003A6B30" w:rsidRDefault="009D245A" w:rsidP="009D245A">
      <w:pPr>
        <w:rPr>
          <w:rFonts w:ascii="Comic Sans MS" w:hAnsi="Comic Sans MS"/>
          <w:sz w:val="22"/>
          <w:szCs w:val="22"/>
        </w:rPr>
      </w:pPr>
      <w:r w:rsidRPr="003A6B30">
        <w:rPr>
          <w:rFonts w:ascii="Comic Sans MS" w:hAnsi="Comic Sans MS"/>
          <w:sz w:val="22"/>
          <w:szCs w:val="22"/>
        </w:rPr>
        <w:t xml:space="preserve">Aquatic macroinvertebrates:  </w:t>
      </w:r>
    </w:p>
    <w:p w14:paraId="7D158160" w14:textId="77777777" w:rsidR="009D245A" w:rsidRDefault="009D245A" w:rsidP="009D245A">
      <w:r w:rsidRPr="003A6B30">
        <w:rPr>
          <w:rFonts w:ascii="Comic Sans MS" w:hAnsi="Comic Sans MS"/>
          <w:sz w:val="22"/>
          <w:szCs w:val="22"/>
        </w:rPr>
        <w:t>Land use history: past and current</w:t>
      </w:r>
    </w:p>
    <w:p w14:paraId="3D112D6C" w14:textId="77777777" w:rsidR="009B63D9" w:rsidRPr="009B63D9" w:rsidRDefault="009B63D9" w:rsidP="001C23BA">
      <w:pPr>
        <w:rPr>
          <w:rFonts w:ascii="Comic Sans MS" w:hAnsi="Comic Sans MS"/>
        </w:rPr>
      </w:pPr>
    </w:p>
    <w:p w14:paraId="5708514A" w14:textId="77777777" w:rsidR="002F6F25" w:rsidRDefault="002F6F25" w:rsidP="001C23BA">
      <w:pPr>
        <w:rPr>
          <w:rFonts w:ascii="Comic Sans MS" w:hAnsi="Comic Sans MS"/>
          <w:i/>
        </w:rPr>
      </w:pPr>
    </w:p>
    <w:sectPr w:rsidR="002F6F25" w:rsidSect="008926EE"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A9372" w14:textId="77777777" w:rsidR="00930B6B" w:rsidRDefault="00930B6B">
      <w:r>
        <w:separator/>
      </w:r>
    </w:p>
  </w:endnote>
  <w:endnote w:type="continuationSeparator" w:id="0">
    <w:p w14:paraId="014D9E90" w14:textId="77777777" w:rsidR="00930B6B" w:rsidRDefault="0093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3618A" w14:textId="77777777" w:rsidR="00930B6B" w:rsidRDefault="00930B6B">
      <w:r>
        <w:separator/>
      </w:r>
    </w:p>
  </w:footnote>
  <w:footnote w:type="continuationSeparator" w:id="0">
    <w:p w14:paraId="6CD8D0A0" w14:textId="77777777" w:rsidR="00930B6B" w:rsidRDefault="00930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F96329"/>
    <w:multiLevelType w:val="hybridMultilevel"/>
    <w:tmpl w:val="497EF3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5727C"/>
    <w:multiLevelType w:val="hybridMultilevel"/>
    <w:tmpl w:val="7BBC66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D4F72"/>
    <w:multiLevelType w:val="hybridMultilevel"/>
    <w:tmpl w:val="227AF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23F0B"/>
    <w:multiLevelType w:val="hybridMultilevel"/>
    <w:tmpl w:val="768AFA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A1214"/>
    <w:multiLevelType w:val="hybridMultilevel"/>
    <w:tmpl w:val="9A88BF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4A0732"/>
    <w:multiLevelType w:val="hybridMultilevel"/>
    <w:tmpl w:val="76947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2FC"/>
    <w:rsid w:val="00054AF2"/>
    <w:rsid w:val="00133911"/>
    <w:rsid w:val="00163F66"/>
    <w:rsid w:val="001C23BA"/>
    <w:rsid w:val="001F3C85"/>
    <w:rsid w:val="00287EA8"/>
    <w:rsid w:val="002F178D"/>
    <w:rsid w:val="002F6F25"/>
    <w:rsid w:val="00344B48"/>
    <w:rsid w:val="0044476C"/>
    <w:rsid w:val="00483308"/>
    <w:rsid w:val="004D6B18"/>
    <w:rsid w:val="00507C13"/>
    <w:rsid w:val="005726D7"/>
    <w:rsid w:val="005C03AE"/>
    <w:rsid w:val="006E56AA"/>
    <w:rsid w:val="007575EF"/>
    <w:rsid w:val="007F3A51"/>
    <w:rsid w:val="008926EE"/>
    <w:rsid w:val="008E15D8"/>
    <w:rsid w:val="00930B6B"/>
    <w:rsid w:val="009B63D9"/>
    <w:rsid w:val="009D245A"/>
    <w:rsid w:val="00A466A5"/>
    <w:rsid w:val="00A75F35"/>
    <w:rsid w:val="00A95B39"/>
    <w:rsid w:val="00AA1365"/>
    <w:rsid w:val="00B01128"/>
    <w:rsid w:val="00C2709A"/>
    <w:rsid w:val="00D62F77"/>
    <w:rsid w:val="00E44FC0"/>
    <w:rsid w:val="00F577E2"/>
    <w:rsid w:val="00F9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1496AE1F"/>
  <w15:chartTrackingRefBased/>
  <w15:docId w15:val="{D46C6780-9C1B-4D4E-9371-B32E98935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23BA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1C23BA"/>
    <w:rPr>
      <w:color w:val="0000FF"/>
      <w:u w:val="single"/>
    </w:rPr>
  </w:style>
  <w:style w:type="character" w:styleId="FollowedHyperlink">
    <w:name w:val="FollowedHyperlink"/>
    <w:basedOn w:val="DefaultParagraphFont"/>
    <w:rsid w:val="004D6B18"/>
    <w:rPr>
      <w:color w:val="606420"/>
      <w:u w:val="single"/>
    </w:rPr>
  </w:style>
  <w:style w:type="paragraph" w:styleId="Header">
    <w:name w:val="header"/>
    <w:basedOn w:val="Normal"/>
    <w:rsid w:val="008926E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26EE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8926EE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58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16.48.37.155/calculator/calculator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adp.sws.uiuc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vista.cira.colostate.edu/view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1445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USDA Forest Service</Company>
  <LinksUpToDate>false</LinksUpToDate>
  <CharactersWithSpaces>1621</CharactersWithSpaces>
  <SharedDoc>false</SharedDoc>
  <HLinks>
    <vt:vector size="18" baseType="variant">
      <vt:variant>
        <vt:i4>2359354</vt:i4>
      </vt:variant>
      <vt:variant>
        <vt:i4>6</vt:i4>
      </vt:variant>
      <vt:variant>
        <vt:i4>0</vt:i4>
      </vt:variant>
      <vt:variant>
        <vt:i4>5</vt:i4>
      </vt:variant>
      <vt:variant>
        <vt:lpwstr>http://vista.cira.colostate.edu/views/</vt:lpwstr>
      </vt:variant>
      <vt:variant>
        <vt:lpwstr/>
      </vt:variant>
      <vt:variant>
        <vt:i4>3145839</vt:i4>
      </vt:variant>
      <vt:variant>
        <vt:i4>3</vt:i4>
      </vt:variant>
      <vt:variant>
        <vt:i4>0</vt:i4>
      </vt:variant>
      <vt:variant>
        <vt:i4>5</vt:i4>
      </vt:variant>
      <vt:variant>
        <vt:lpwstr>http://216.48.37.155/calculator/calculator.htm</vt:lpwstr>
      </vt:variant>
      <vt:variant>
        <vt:lpwstr/>
      </vt:variant>
      <vt:variant>
        <vt:i4>4980818</vt:i4>
      </vt:variant>
      <vt:variant>
        <vt:i4>0</vt:i4>
      </vt:variant>
      <vt:variant>
        <vt:i4>0</vt:i4>
      </vt:variant>
      <vt:variant>
        <vt:i4>5</vt:i4>
      </vt:variant>
      <vt:variant>
        <vt:lpwstr>http://nadp.sws.uiuc.edu/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FSDefaultUser</dc:creator>
  <cp:keywords/>
  <dc:description/>
  <cp:lastModifiedBy>Sky Gennette</cp:lastModifiedBy>
  <cp:revision>2</cp:revision>
  <dcterms:created xsi:type="dcterms:W3CDTF">2020-06-04T20:41:00Z</dcterms:created>
  <dcterms:modified xsi:type="dcterms:W3CDTF">2020-06-04T20:41:00Z</dcterms:modified>
</cp:coreProperties>
</file>